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BF" w:rsidRPr="00BB22BF" w:rsidRDefault="00BB22BF" w:rsidP="00BB22B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2BF">
        <w:rPr>
          <w:rFonts w:ascii="Times New Roman" w:hAnsi="Times New Roman" w:cs="Times New Roman"/>
          <w:b/>
          <w:sz w:val="24"/>
          <w:szCs w:val="24"/>
        </w:rPr>
        <w:t>. 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BB22BF" w:rsidRPr="00BB22BF" w:rsidRDefault="00BB22BF" w:rsidP="00BB22B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Администрация </w:t>
      </w:r>
      <w:proofErr w:type="spellStart"/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Новопоселеновского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сельсовета Курского района Курской области  (далее – Администрация) располагается по адресу: Курс</w:t>
      </w:r>
      <w:r w:rsidR="009604BE">
        <w:rPr>
          <w:rFonts w:ascii="Times New Roman" w:hAnsi="Times New Roman" w:cs="Times New Roman"/>
          <w:bCs/>
          <w:sz w:val="24"/>
          <w:szCs w:val="24"/>
          <w:lang w:eastAsia="ar-SA"/>
        </w:rPr>
        <w:t>кая область, Курский район</w:t>
      </w:r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, д.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1-е </w:t>
      </w:r>
      <w:proofErr w:type="spellStart"/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Цветово</w:t>
      </w:r>
      <w:proofErr w:type="spellEnd"/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,  ул</w:t>
      </w:r>
      <w:proofErr w:type="gramStart"/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.С</w:t>
      </w:r>
      <w:proofErr w:type="gramEnd"/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оветская, д. 68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График работы Администрации: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 понедельник</w:t>
      </w:r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а по пятницу включительно: с 8.</w:t>
      </w:r>
      <w:r w:rsidR="006E2A4B" w:rsidRPr="006E2A4B">
        <w:rPr>
          <w:rFonts w:ascii="Times New Roman" w:hAnsi="Times New Roman" w:cs="Times New Roman"/>
          <w:bCs/>
          <w:sz w:val="24"/>
          <w:szCs w:val="24"/>
          <w:lang w:eastAsia="ar-SA"/>
        </w:rPr>
        <w:t>3</w:t>
      </w:r>
      <w:r w:rsidR="006E2A4B">
        <w:rPr>
          <w:rFonts w:ascii="Times New Roman" w:hAnsi="Times New Roman" w:cs="Times New Roman"/>
          <w:bCs/>
          <w:sz w:val="24"/>
          <w:szCs w:val="24"/>
          <w:lang w:eastAsia="ar-SA"/>
        </w:rPr>
        <w:t>0 до 17.</w:t>
      </w:r>
      <w:r w:rsidR="006E2A4B" w:rsidRPr="006E2A4B">
        <w:rPr>
          <w:rFonts w:ascii="Times New Roman" w:hAnsi="Times New Roman" w:cs="Times New Roman"/>
          <w:bCs/>
          <w:sz w:val="24"/>
          <w:szCs w:val="24"/>
          <w:lang w:eastAsia="ar-SA"/>
        </w:rPr>
        <w:t>3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0.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Перерыв с 12.00 до 13.00.</w:t>
      </w:r>
    </w:p>
    <w:p w:rsidR="00BB22BF" w:rsidRPr="00BB22BF" w:rsidRDefault="006E2A4B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Прием заявителей: с 9.00 до 1</w:t>
      </w:r>
      <w:r w:rsidRPr="009604BE">
        <w:rPr>
          <w:rFonts w:ascii="Times New Roman" w:hAnsi="Times New Roman" w:cs="Times New Roman"/>
          <w:bCs/>
          <w:sz w:val="24"/>
          <w:szCs w:val="24"/>
          <w:lang w:eastAsia="ar-SA"/>
        </w:rPr>
        <w:t>2</w:t>
      </w:r>
      <w:r w:rsidR="00BB22BF"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.00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Выходные дни:  суббота, воскресенье.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Уполномоченный МФЦ (далее - 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«МФЦ») располагается по адресу: Курская область, город Курск, ул.В.Луговая, 24.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График работы ОБУ «МФЦ»: 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Понедельник, вторник, среда, пятница с 9.00 до 18.00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Четверг с 9.00 до 20.00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Суббота с 9.00 до 16.00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Выходной день - воскресенье.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Филиал 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А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ar-SA"/>
        </w:rPr>
        <w:t>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МФЦ» Курского района (далее - МФЦ) располагается по адресу: Курская область,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 Курск, ул. Щепкина, д.29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График работы МФЦ понедельник, вторник, среда, пятница с 9.00 час. до 18.00 час., четверг с 9.00 час до 20.00 час, суббота с 9.00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до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16.00 час без перерыва 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Выходные дни – воскресенье.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 предпраздничные дни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время работы Администрации,  филиала 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 сокращается на  один час.</w:t>
      </w:r>
    </w:p>
    <w:p w:rsid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BB22BF" w:rsidRPr="00BB22BF" w:rsidRDefault="00BB22BF" w:rsidP="00BB22BF">
      <w:pPr>
        <w:widowControl w:val="0"/>
        <w:suppressAutoHyphens/>
        <w:autoSpaceDE w:val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Справочные  телефоны:</w:t>
      </w:r>
    </w:p>
    <w:p w:rsidR="00BB22BF" w:rsidRPr="00BB22BF" w:rsidRDefault="006E2A4B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Администрация: 4(712) 59 22 37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«МФЦ»: +7 (4712) 74-14-80;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«МФЦ» по Курскому району - 8(4712)74-14-91, 74-14-92.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/>
          <w:sz w:val="24"/>
          <w:szCs w:val="24"/>
          <w:lang w:eastAsia="ar-SA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Адрес официального сайта Администрации - .</w:t>
      </w:r>
      <w:proofErr w:type="spellStart"/>
      <w:r w:rsidR="006E2A4B">
        <w:rPr>
          <w:rFonts w:ascii="Times New Roman" w:hAnsi="Times New Roman" w:cs="Times New Roman"/>
          <w:bCs/>
          <w:sz w:val="24"/>
          <w:szCs w:val="24"/>
          <w:lang w:val="en-US" w:eastAsia="ar-SA"/>
        </w:rPr>
        <w:t>novoposel</w:t>
      </w:r>
      <w:proofErr w:type="spellEnd"/>
      <w:r w:rsidR="006E2A4B" w:rsidRPr="006E2A4B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lang w:val="en-US" w:eastAsia="ar-SA"/>
        </w:rPr>
        <w:t>rkursk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lang w:val="en-US" w:eastAsia="ar-SA"/>
        </w:rPr>
        <w:t>ru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,,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электронная почта: </w:t>
      </w:r>
      <w:r w:rsidR="006E2A4B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n</w:t>
      </w:r>
      <w:r w:rsidR="006E2A4B" w:rsidRPr="006E2A4B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-</w:t>
      </w:r>
      <w:proofErr w:type="spellStart"/>
      <w:r w:rsidR="006E2A4B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poselen</w:t>
      </w:r>
      <w:proofErr w:type="spellEnd"/>
      <w:r w:rsidR="006E2A4B" w:rsidRPr="006E2A4B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.</w:t>
      </w:r>
      <w:proofErr w:type="spellStart"/>
      <w:r w:rsidR="006E2A4B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selsowet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@</w:t>
      </w:r>
      <w:proofErr w:type="spellStart"/>
      <w:r w:rsidR="006E2A4B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yandex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7C2C2F" w:rsidRPr="00BB22BF" w:rsidRDefault="007C2C2F">
      <w:pPr>
        <w:rPr>
          <w:rFonts w:ascii="Times New Roman" w:hAnsi="Times New Roman" w:cs="Times New Roman"/>
          <w:sz w:val="24"/>
          <w:szCs w:val="24"/>
        </w:rPr>
      </w:pPr>
    </w:p>
    <w:sectPr w:rsidR="007C2C2F" w:rsidRPr="00BB22BF" w:rsidSect="0058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2BF"/>
    <w:rsid w:val="00582866"/>
    <w:rsid w:val="006E2A4B"/>
    <w:rsid w:val="007C2C2F"/>
    <w:rsid w:val="009604BE"/>
    <w:rsid w:val="00A02A13"/>
    <w:rsid w:val="00BB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2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1674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7</cp:revision>
  <dcterms:created xsi:type="dcterms:W3CDTF">2019-01-22T11:37:00Z</dcterms:created>
  <dcterms:modified xsi:type="dcterms:W3CDTF">2019-01-26T11:23:00Z</dcterms:modified>
</cp:coreProperties>
</file>